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6BD" w:rsidRDefault="009D66BD" w:rsidP="00DE27D1">
      <w:pPr>
        <w:pStyle w:val="Bodytext20"/>
        <w:shd w:val="clear" w:color="auto" w:fill="auto"/>
        <w:spacing w:line="240" w:lineRule="exact"/>
        <w:ind w:right="260" w:firstLine="0"/>
        <w:jc w:val="right"/>
      </w:pPr>
    </w:p>
    <w:p w:rsidR="00DE27D1" w:rsidRDefault="00DE27D1" w:rsidP="00DE27D1">
      <w:pPr>
        <w:pStyle w:val="Bodytext20"/>
        <w:shd w:val="clear" w:color="auto" w:fill="auto"/>
        <w:spacing w:line="240" w:lineRule="exact"/>
        <w:ind w:right="260" w:firstLine="0"/>
        <w:jc w:val="right"/>
      </w:pPr>
      <w:bookmarkStart w:id="0" w:name="_GoBack"/>
      <w:bookmarkEnd w:id="0"/>
      <w:r>
        <w:t>Data: 22.06.2021</w:t>
      </w:r>
    </w:p>
    <w:p w:rsidR="00DE27D1" w:rsidRDefault="00DE27D1">
      <w:pPr>
        <w:pStyle w:val="Bodytext20"/>
        <w:shd w:val="clear" w:color="auto" w:fill="auto"/>
        <w:spacing w:line="240" w:lineRule="exact"/>
        <w:ind w:right="260" w:firstLine="0"/>
      </w:pPr>
    </w:p>
    <w:p w:rsidR="00DE27D1" w:rsidRDefault="00DE27D1">
      <w:pPr>
        <w:pStyle w:val="Bodytext20"/>
        <w:shd w:val="clear" w:color="auto" w:fill="auto"/>
        <w:spacing w:line="240" w:lineRule="exact"/>
        <w:ind w:right="260" w:firstLine="0"/>
      </w:pPr>
    </w:p>
    <w:p w:rsidR="00DE27D1" w:rsidRDefault="00DE27D1">
      <w:pPr>
        <w:pStyle w:val="Bodytext20"/>
        <w:shd w:val="clear" w:color="auto" w:fill="auto"/>
        <w:spacing w:line="240" w:lineRule="exact"/>
        <w:ind w:right="260" w:firstLine="0"/>
      </w:pPr>
    </w:p>
    <w:p w:rsidR="004B13DC" w:rsidRDefault="00761EDB">
      <w:pPr>
        <w:pStyle w:val="Bodytext20"/>
        <w:shd w:val="clear" w:color="auto" w:fill="auto"/>
        <w:spacing w:line="240" w:lineRule="exact"/>
        <w:ind w:right="260" w:firstLine="0"/>
      </w:pPr>
      <w:r>
        <w:rPr>
          <w:noProof/>
          <w:lang w:val="en-US" w:eastAsia="en-US" w:bidi="ar-SA"/>
        </w:rPr>
        <w:drawing>
          <wp:anchor distT="0" distB="0" distL="88265" distR="311150" simplePos="0" relativeHeight="377487104" behindDoc="1" locked="0" layoutInCell="1" allowOverlap="1">
            <wp:simplePos x="0" y="0"/>
            <wp:positionH relativeFrom="margin">
              <wp:posOffset>88265</wp:posOffset>
            </wp:positionH>
            <wp:positionV relativeFrom="paragraph">
              <wp:posOffset>-1563370</wp:posOffset>
            </wp:positionV>
            <wp:extent cx="5401310" cy="701040"/>
            <wp:effectExtent l="0" t="0" r="8890" b="3810"/>
            <wp:wrapTopAndBottom/>
            <wp:docPr id="2" name="Picture 2" descr="C:\Users\ADMINI~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1310" cy="701040"/>
                    </a:xfrm>
                    <a:prstGeom prst="rect">
                      <a:avLst/>
                    </a:prstGeom>
                    <a:noFill/>
                  </pic:spPr>
                </pic:pic>
              </a:graphicData>
            </a:graphic>
            <wp14:sizeRelH relativeFrom="page">
              <wp14:pctWidth>0</wp14:pctWidth>
            </wp14:sizeRelH>
            <wp14:sizeRelV relativeFrom="page">
              <wp14:pctHeight>0</wp14:pctHeight>
            </wp14:sizeRelV>
          </wp:anchor>
        </w:drawing>
      </w:r>
      <w:r w:rsidR="005B3618">
        <w:t>ANUNŢ DE ÎNCEPERE PROIECT</w:t>
      </w:r>
    </w:p>
    <w:p w:rsidR="004B13DC" w:rsidRDefault="005B3618">
      <w:pPr>
        <w:pStyle w:val="Bodytext30"/>
        <w:shd w:val="clear" w:color="auto" w:fill="auto"/>
        <w:spacing w:after="63" w:line="80" w:lineRule="exact"/>
        <w:ind w:left="3720"/>
      </w:pPr>
      <w:r>
        <w:rPr>
          <w:rStyle w:val="Bodytext3SmallCaps"/>
          <w:i/>
          <w:iCs/>
        </w:rPr>
        <w:t>j</w:t>
      </w:r>
    </w:p>
    <w:p w:rsidR="004B13DC" w:rsidRDefault="005B3618" w:rsidP="00DE27D1">
      <w:pPr>
        <w:pStyle w:val="Bodytext20"/>
        <w:shd w:val="clear" w:color="auto" w:fill="auto"/>
        <w:spacing w:after="1200" w:line="278" w:lineRule="exact"/>
        <w:ind w:right="1000" w:firstLine="1060"/>
      </w:pPr>
      <w:r>
        <w:rPr>
          <w:rStyle w:val="Bodytext21"/>
        </w:rPr>
        <w:t>„</w:t>
      </w:r>
      <w:r w:rsidR="00DE27D1" w:rsidRPr="00DE27D1">
        <w:rPr>
          <w:rStyle w:val="Bodytext21"/>
        </w:rPr>
        <w:t>Înființare sistem inteligent de distribuție gaze naturale în Comuna Baba Ana, Satele aparținătoare Baba Ana, Cireșanu, Conduratu, Satu Nou, Județul Prahova</w:t>
      </w:r>
      <w:r>
        <w:rPr>
          <w:rStyle w:val="Bodytext21"/>
        </w:rPr>
        <w:t>” cod SMIS</w:t>
      </w:r>
      <w:r w:rsidR="00DE27D1">
        <w:rPr>
          <w:rStyle w:val="Bodytext21"/>
        </w:rPr>
        <w:t xml:space="preserve"> </w:t>
      </w:r>
      <w:r>
        <w:rPr>
          <w:rStyle w:val="Bodytext21"/>
        </w:rPr>
        <w:t xml:space="preserve">2014+ </w:t>
      </w:r>
      <w:r w:rsidR="00DE27D1">
        <w:rPr>
          <w:rStyle w:val="Bodytext21"/>
        </w:rPr>
        <w:t>141510</w:t>
      </w:r>
    </w:p>
    <w:p w:rsidR="004B13DC" w:rsidRDefault="005B3618">
      <w:pPr>
        <w:pStyle w:val="Bodytext20"/>
        <w:shd w:val="clear" w:color="auto" w:fill="auto"/>
        <w:spacing w:after="480" w:line="278" w:lineRule="exact"/>
        <w:ind w:firstLine="0"/>
        <w:jc w:val="both"/>
      </w:pPr>
      <w:r>
        <w:rPr>
          <w:rStyle w:val="Bodytext21"/>
        </w:rPr>
        <w:t xml:space="preserve">În data de </w:t>
      </w:r>
      <w:r w:rsidR="00DE27D1">
        <w:rPr>
          <w:rStyle w:val="Bodytext21"/>
        </w:rPr>
        <w:t>28.05.2021 a fost semnat</w:t>
      </w:r>
      <w:r>
        <w:rPr>
          <w:rStyle w:val="Bodytext21"/>
        </w:rPr>
        <w:t xml:space="preserve"> </w:t>
      </w:r>
      <w:r w:rsidR="00DE27D1">
        <w:rPr>
          <w:rStyle w:val="Bodytext21"/>
        </w:rPr>
        <w:t>Contractul</w:t>
      </w:r>
      <w:r>
        <w:rPr>
          <w:rStyle w:val="Bodytext21"/>
        </w:rPr>
        <w:t xml:space="preserve"> Finanţare </w:t>
      </w:r>
      <w:r w:rsidR="00761EDB">
        <w:rPr>
          <w:rStyle w:val="Bodytext21"/>
        </w:rPr>
        <w:t xml:space="preserve">cod </w:t>
      </w:r>
      <w:r w:rsidR="00761EDB" w:rsidRPr="00761EDB">
        <w:t>SMIS 2014+ 141510</w:t>
      </w:r>
      <w:r w:rsidR="00761EDB">
        <w:rPr>
          <w:rStyle w:val="Bodytext21"/>
        </w:rPr>
        <w:t xml:space="preserve"> </w:t>
      </w:r>
      <w:r>
        <w:rPr>
          <w:rStyle w:val="Bodytext21"/>
        </w:rPr>
        <w:t xml:space="preserve"> pentru proiectul „</w:t>
      </w:r>
      <w:r w:rsidR="00DE27D1" w:rsidRPr="00DE27D1">
        <w:rPr>
          <w:rStyle w:val="Bodytext21"/>
        </w:rPr>
        <w:t>Înființare sistem inteligent de distribuție gaze naturale în Comuna Baba Ana, Satele aparținătoare Baba Ana, Cireșanu, Conduratu, Satu Nou, Județul Prahova</w:t>
      </w:r>
      <w:r>
        <w:rPr>
          <w:rStyle w:val="Bodytext21"/>
        </w:rPr>
        <w:t xml:space="preserve">”, proiect cofinanţat din Fondul European de Dezvoltare Regională prin </w:t>
      </w:r>
      <w:r w:rsidR="00DE27D1">
        <w:rPr>
          <w:rStyle w:val="Bodytext21"/>
        </w:rPr>
        <w:t>POIM</w:t>
      </w:r>
      <w:r>
        <w:rPr>
          <w:rStyle w:val="Bodytext21"/>
        </w:rPr>
        <w:t xml:space="preserve"> 2014-2020, Axa Prioritară </w:t>
      </w:r>
      <w:r w:rsidR="00DE27D1">
        <w:rPr>
          <w:rStyle w:val="Bodytext21"/>
        </w:rPr>
        <w:t>8</w:t>
      </w:r>
      <w:r>
        <w:rPr>
          <w:rStyle w:val="Bodytext21"/>
        </w:rPr>
        <w:t xml:space="preserve"> - </w:t>
      </w:r>
      <w:r w:rsidR="00DE27D1" w:rsidRPr="00DE27D1">
        <w:rPr>
          <w:rStyle w:val="Bodytext21"/>
        </w:rPr>
        <w:t>Sisteme inteligente şi sustenabile de transport al energiei electrice şi gazelor naturale</w:t>
      </w:r>
      <w:r>
        <w:rPr>
          <w:rStyle w:val="Bodytext21"/>
        </w:rPr>
        <w:t xml:space="preserve">, Obiectivul specific </w:t>
      </w:r>
      <w:r w:rsidR="00DE27D1" w:rsidRPr="00DE27D1">
        <w:rPr>
          <w:rStyle w:val="Bodytext21"/>
        </w:rPr>
        <w:t>8.2 Creşterea gradului de interconectare a Sistemului Naţional de Transport a gazelor naturale cu alte state vecine</w:t>
      </w:r>
      <w:r>
        <w:rPr>
          <w:rStyle w:val="Bodytext21"/>
        </w:rPr>
        <w:t>.</w:t>
      </w:r>
    </w:p>
    <w:p w:rsidR="004B13DC" w:rsidRDefault="005B3618" w:rsidP="00761EDB">
      <w:pPr>
        <w:pStyle w:val="Bodytext20"/>
        <w:spacing w:after="240" w:line="278" w:lineRule="exact"/>
        <w:ind w:firstLine="0"/>
        <w:jc w:val="both"/>
      </w:pPr>
      <w:r>
        <w:rPr>
          <w:rStyle w:val="Bodytext21"/>
        </w:rPr>
        <w:t xml:space="preserve">Obiectivul general al proiectului: </w:t>
      </w:r>
      <w:r w:rsidR="00DE27D1" w:rsidRPr="00DE27D1">
        <w:rPr>
          <w:rStyle w:val="Bodytext21"/>
        </w:rPr>
        <w:t>Obiectiv general urmarit prin realizarea obiectivului de investitie este cresterea gradului de functionalitate inteligenta a infrastructurii de</w:t>
      </w:r>
      <w:r w:rsidR="00DE27D1">
        <w:rPr>
          <w:rStyle w:val="Bodytext21"/>
        </w:rPr>
        <w:t xml:space="preserve"> </w:t>
      </w:r>
      <w:r w:rsidR="00DE27D1" w:rsidRPr="00DE27D1">
        <w:rPr>
          <w:rStyle w:val="Bodytext21"/>
        </w:rPr>
        <w:t>distributie de gaze naturale si interconectivitate cu sistemul de distributie gaze naturale existent in localitatea Mizil, prin infiintarea unui</w:t>
      </w:r>
      <w:r w:rsidR="00DE27D1">
        <w:rPr>
          <w:rStyle w:val="Bodytext21"/>
        </w:rPr>
        <w:t xml:space="preserve"> </w:t>
      </w:r>
      <w:r w:rsidR="00DE27D1" w:rsidRPr="00DE27D1">
        <w:rPr>
          <w:rStyle w:val="Bodytext21"/>
        </w:rPr>
        <w:t>sistem inteligent de distributie gaze naturale in comuna Baba Ana, cu satele apartinatoare Baba Ana (resedinta), Ciresanu, Conduratu,</w:t>
      </w:r>
      <w:r w:rsidR="00DE27D1">
        <w:rPr>
          <w:rStyle w:val="Bodytext21"/>
        </w:rPr>
        <w:t xml:space="preserve"> </w:t>
      </w:r>
      <w:r w:rsidR="00DE27D1" w:rsidRPr="00DE27D1">
        <w:rPr>
          <w:rStyle w:val="Bodytext21"/>
        </w:rPr>
        <w:t>Satu Nou, judetul Prahova. Realizarea obiectivului general va duce la cresterea nivelului de func</w:t>
      </w:r>
      <w:r w:rsidR="00DE27D1">
        <w:rPr>
          <w:rStyle w:val="Bodytext21"/>
        </w:rPr>
        <w:t>t</w:t>
      </w:r>
      <w:r w:rsidR="00DE27D1" w:rsidRPr="00DE27D1">
        <w:rPr>
          <w:rStyle w:val="Bodytext21"/>
        </w:rPr>
        <w:t>ionalitate inteligenta a infrastructurii de</w:t>
      </w:r>
      <w:r w:rsidR="00DE27D1">
        <w:rPr>
          <w:rStyle w:val="Bodytext21"/>
        </w:rPr>
        <w:t xml:space="preserve"> </w:t>
      </w:r>
      <w:r w:rsidR="00DE27D1" w:rsidRPr="00DE27D1">
        <w:rPr>
          <w:rStyle w:val="Bodytext21"/>
        </w:rPr>
        <w:t>distribu</w:t>
      </w:r>
      <w:r w:rsidR="00DE27D1">
        <w:rPr>
          <w:rStyle w:val="Bodytext21"/>
        </w:rPr>
        <w:t>t</w:t>
      </w:r>
      <w:r w:rsidR="00DE27D1" w:rsidRPr="00DE27D1">
        <w:rPr>
          <w:rStyle w:val="Bodytext21"/>
        </w:rPr>
        <w:t>ie de gaze naturale utilizate pentru realizarea serviciului comunitar de utilitate publica de alimentare cu gaze naturale a popula</w:t>
      </w:r>
      <w:r w:rsidR="00DE27D1">
        <w:rPr>
          <w:rStyle w:val="Bodytext21"/>
        </w:rPr>
        <w:t>t</w:t>
      </w:r>
      <w:r w:rsidR="00DE27D1" w:rsidRPr="00DE27D1">
        <w:rPr>
          <w:rStyle w:val="Bodytext21"/>
        </w:rPr>
        <w:t>iei,</w:t>
      </w:r>
      <w:r w:rsidR="00DE27D1">
        <w:rPr>
          <w:rStyle w:val="Bodytext21"/>
        </w:rPr>
        <w:t xml:space="preserve"> </w:t>
      </w:r>
      <w:r w:rsidR="00DE27D1" w:rsidRPr="00DE27D1">
        <w:rPr>
          <w:rStyle w:val="Bodytext21"/>
        </w:rPr>
        <w:t>în conformitate cu legisla</w:t>
      </w:r>
      <w:r w:rsidR="00DE27D1">
        <w:rPr>
          <w:rStyle w:val="Bodytext21"/>
        </w:rPr>
        <w:t>t</w:t>
      </w:r>
      <w:r w:rsidR="00DE27D1" w:rsidRPr="00DE27D1">
        <w:rPr>
          <w:rStyle w:val="Bodytext21"/>
        </w:rPr>
        <w:t>ia în vigoare, prin îmbunata</w:t>
      </w:r>
      <w:r w:rsidR="00DE27D1">
        <w:rPr>
          <w:rStyle w:val="Bodytext21"/>
        </w:rPr>
        <w:t>t</w:t>
      </w:r>
      <w:r w:rsidR="00DE27D1" w:rsidRPr="00DE27D1">
        <w:rPr>
          <w:rStyle w:val="Bodytext21"/>
        </w:rPr>
        <w:t>irea flexibilita</w:t>
      </w:r>
      <w:r w:rsidR="00DE27D1">
        <w:rPr>
          <w:rStyle w:val="Bodytext21"/>
        </w:rPr>
        <w:t>t</w:t>
      </w:r>
      <w:r w:rsidR="00DE27D1" w:rsidRPr="00DE27D1">
        <w:rPr>
          <w:rStyle w:val="Bodytext21"/>
        </w:rPr>
        <w:t>ii, siguran</w:t>
      </w:r>
      <w:r w:rsidR="00DE27D1">
        <w:rPr>
          <w:rStyle w:val="Bodytext21"/>
        </w:rPr>
        <w:t>t</w:t>
      </w:r>
      <w:r w:rsidR="00DE27D1" w:rsidRPr="00DE27D1">
        <w:rPr>
          <w:rStyle w:val="Bodytext21"/>
        </w:rPr>
        <w:t>ei, eficien</w:t>
      </w:r>
      <w:r w:rsidR="00DE27D1">
        <w:rPr>
          <w:rStyle w:val="Bodytext21"/>
        </w:rPr>
        <w:t>t</w:t>
      </w:r>
      <w:r w:rsidR="00DE27D1" w:rsidRPr="00DE27D1">
        <w:rPr>
          <w:rStyle w:val="Bodytext21"/>
        </w:rPr>
        <w:t>ei în operare, precum si prin integrarea activita</w:t>
      </w:r>
      <w:r w:rsidR="00DE27D1">
        <w:rPr>
          <w:rStyle w:val="Bodytext21"/>
        </w:rPr>
        <w:t>t</w:t>
      </w:r>
      <w:r w:rsidR="00DE27D1" w:rsidRPr="00DE27D1">
        <w:rPr>
          <w:rStyle w:val="Bodytext21"/>
        </w:rPr>
        <w:t>ilor</w:t>
      </w:r>
      <w:r w:rsidR="00DE27D1">
        <w:rPr>
          <w:rStyle w:val="Bodytext21"/>
        </w:rPr>
        <w:t xml:space="preserve"> </w:t>
      </w:r>
      <w:r w:rsidR="00DE27D1" w:rsidRPr="00DE27D1">
        <w:rPr>
          <w:rStyle w:val="Bodytext21"/>
        </w:rPr>
        <w:t>de transport, distribu</w:t>
      </w:r>
      <w:r w:rsidR="00DE27D1">
        <w:rPr>
          <w:rStyle w:val="Bodytext21"/>
        </w:rPr>
        <w:t>t</w:t>
      </w:r>
      <w:r w:rsidR="00DE27D1" w:rsidRPr="00DE27D1">
        <w:rPr>
          <w:rStyle w:val="Bodytext21"/>
        </w:rPr>
        <w:t>ie si consum final. Nivelul de func</w:t>
      </w:r>
      <w:r w:rsidR="00DE27D1">
        <w:rPr>
          <w:rStyle w:val="Bodytext21"/>
        </w:rPr>
        <w:t>t</w:t>
      </w:r>
      <w:r w:rsidR="00DE27D1" w:rsidRPr="00DE27D1">
        <w:rPr>
          <w:rStyle w:val="Bodytext21"/>
        </w:rPr>
        <w:t>ionalitate inteligenta a infrastructurii de distribu</w:t>
      </w:r>
      <w:r w:rsidR="00DE27D1">
        <w:rPr>
          <w:rStyle w:val="Bodytext21"/>
        </w:rPr>
        <w:t>t</w:t>
      </w:r>
      <w:r w:rsidR="00DE27D1" w:rsidRPr="00DE27D1">
        <w:rPr>
          <w:rStyle w:val="Bodytext21"/>
        </w:rPr>
        <w:t>ie de gaze naturale ca pondere din</w:t>
      </w:r>
      <w:r w:rsidR="00DE27D1">
        <w:rPr>
          <w:rStyle w:val="Bodytext21"/>
        </w:rPr>
        <w:t xml:space="preserve"> </w:t>
      </w:r>
      <w:r w:rsidR="00DE27D1" w:rsidRPr="00DE27D1">
        <w:rPr>
          <w:rStyle w:val="Bodytext21"/>
        </w:rPr>
        <w:t>lungimea totala a retelelor de distributie din Romania va creste- prin implementarea proiectului- cu 0,06%.</w:t>
      </w:r>
    </w:p>
    <w:p w:rsidR="004B13DC" w:rsidRDefault="005B3618">
      <w:pPr>
        <w:pStyle w:val="Bodytext20"/>
        <w:shd w:val="clear" w:color="auto" w:fill="auto"/>
        <w:spacing w:line="278" w:lineRule="exact"/>
        <w:ind w:firstLine="0"/>
        <w:jc w:val="both"/>
      </w:pPr>
      <w:r>
        <w:rPr>
          <w:rStyle w:val="Bodytext21"/>
        </w:rPr>
        <w:t>Obiectivele specifice sunt:</w:t>
      </w:r>
    </w:p>
    <w:p w:rsidR="004B13DC" w:rsidRDefault="00DE27D1" w:rsidP="00DE27D1">
      <w:pPr>
        <w:pStyle w:val="Bodytext20"/>
        <w:numPr>
          <w:ilvl w:val="0"/>
          <w:numId w:val="1"/>
        </w:numPr>
        <w:shd w:val="clear" w:color="auto" w:fill="auto"/>
        <w:tabs>
          <w:tab w:val="left" w:pos="713"/>
        </w:tabs>
        <w:spacing w:line="278" w:lineRule="exact"/>
        <w:ind w:firstLine="0"/>
        <w:jc w:val="both"/>
      </w:pPr>
      <w:r w:rsidRPr="00DE27D1">
        <w:rPr>
          <w:rStyle w:val="Bodytext21"/>
        </w:rPr>
        <w:t>Cresterea gradului de interconectivitate la reteaua de distributie prin construirea unei retele noi de distributie gaze naturale</w:t>
      </w:r>
      <w:r>
        <w:rPr>
          <w:rStyle w:val="Bodytext21"/>
        </w:rPr>
        <w:t xml:space="preserve"> </w:t>
      </w:r>
      <w:r w:rsidRPr="00DE27D1">
        <w:rPr>
          <w:rStyle w:val="Bodytext21"/>
        </w:rPr>
        <w:t>cu o lungime de aproximativ 34,093 km - retea distributie gaze naturale functionand in regim de presiune medie, care asigura</w:t>
      </w:r>
      <w:r>
        <w:rPr>
          <w:rStyle w:val="Bodytext21"/>
        </w:rPr>
        <w:t xml:space="preserve"> </w:t>
      </w:r>
      <w:r w:rsidRPr="00DE27D1">
        <w:rPr>
          <w:rStyle w:val="Bodytext21"/>
        </w:rPr>
        <w:t xml:space="preserve">minimum 1550 de bransamente (din care 1531 gospodarii si 19 obiective </w:t>
      </w:r>
      <w:r w:rsidRPr="00DE27D1">
        <w:rPr>
          <w:rStyle w:val="Bodytext21"/>
        </w:rPr>
        <w:lastRenderedPageBreak/>
        <w:t>socio - culturale), in comuna Baba Ana, judetul Prahova</w:t>
      </w:r>
      <w:r w:rsidR="005B3618">
        <w:rPr>
          <w:rStyle w:val="Bodytext21"/>
        </w:rPr>
        <w:t>;</w:t>
      </w:r>
    </w:p>
    <w:p w:rsidR="004B13DC" w:rsidRDefault="00761EDB" w:rsidP="00DE27D1">
      <w:pPr>
        <w:pStyle w:val="Bodytext20"/>
        <w:numPr>
          <w:ilvl w:val="0"/>
          <w:numId w:val="1"/>
        </w:numPr>
        <w:shd w:val="clear" w:color="auto" w:fill="auto"/>
        <w:tabs>
          <w:tab w:val="left" w:pos="713"/>
        </w:tabs>
        <w:spacing w:line="278" w:lineRule="exact"/>
        <w:ind w:firstLine="0"/>
        <w:jc w:val="both"/>
        <w:rPr>
          <w:rStyle w:val="Bodytext21"/>
        </w:rPr>
      </w:pPr>
      <w:r>
        <w:rPr>
          <w:noProof/>
          <w:lang w:val="en-US" w:eastAsia="en-US" w:bidi="ar-SA"/>
        </w:rPr>
        <w:drawing>
          <wp:anchor distT="0" distB="73025" distL="63500" distR="63500" simplePos="0" relativeHeight="377487105" behindDoc="1" locked="0" layoutInCell="1" allowOverlap="1">
            <wp:simplePos x="0" y="0"/>
            <wp:positionH relativeFrom="margin">
              <wp:posOffset>-877570</wp:posOffset>
            </wp:positionH>
            <wp:positionV relativeFrom="paragraph">
              <wp:posOffset>1752600</wp:posOffset>
            </wp:positionV>
            <wp:extent cx="7510145" cy="377825"/>
            <wp:effectExtent l="0" t="0" r="0" b="3175"/>
            <wp:wrapTopAndBottom/>
            <wp:docPr id="3" name="Picture 3" descr="C:\Users\ADMINI~1\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10145" cy="377825"/>
                    </a:xfrm>
                    <a:prstGeom prst="rect">
                      <a:avLst/>
                    </a:prstGeom>
                    <a:noFill/>
                  </pic:spPr>
                </pic:pic>
              </a:graphicData>
            </a:graphic>
            <wp14:sizeRelH relativeFrom="page">
              <wp14:pctWidth>0</wp14:pctWidth>
            </wp14:sizeRelH>
            <wp14:sizeRelV relativeFrom="page">
              <wp14:pctHeight>0</wp14:pctHeight>
            </wp14:sizeRelV>
          </wp:anchor>
        </w:drawing>
      </w:r>
      <w:r w:rsidR="00DE27D1">
        <w:t>Realizarea 1 Sistem inteligent de monitorizare a distributiei gazelor naturale pentru intreaga retea de gaze naturale nou construita in comuna Baba Ana, cu satele apartinatoare Baba Ana (resedinta), Ciresanu, Conduratu, Satu Nou, judetul Prahova, pentru îmbunatatirea nivelului de flexibilitate, siguranta, eficienta in operare a infrastructurii de distributie de gaze naturale</w:t>
      </w:r>
      <w:r w:rsidR="005B3618">
        <w:rPr>
          <w:rStyle w:val="Bodytext21"/>
        </w:rPr>
        <w:t>;</w:t>
      </w:r>
    </w:p>
    <w:p w:rsidR="00761EDB" w:rsidRDefault="00761EDB" w:rsidP="00761EDB">
      <w:pPr>
        <w:pStyle w:val="Bodytext20"/>
        <w:shd w:val="clear" w:color="auto" w:fill="auto"/>
        <w:tabs>
          <w:tab w:val="left" w:pos="713"/>
        </w:tabs>
        <w:spacing w:line="278" w:lineRule="exact"/>
        <w:ind w:firstLine="0"/>
        <w:jc w:val="both"/>
      </w:pPr>
    </w:p>
    <w:p w:rsidR="004B13DC" w:rsidRDefault="005B3618">
      <w:pPr>
        <w:pStyle w:val="Bodytext20"/>
        <w:shd w:val="clear" w:color="auto" w:fill="auto"/>
        <w:spacing w:after="216" w:line="240" w:lineRule="exact"/>
        <w:ind w:firstLine="0"/>
        <w:jc w:val="both"/>
      </w:pPr>
      <w:r>
        <w:rPr>
          <w:rStyle w:val="Bodytext21"/>
        </w:rPr>
        <w:t>Rezultate aşteptate:</w:t>
      </w:r>
    </w:p>
    <w:p w:rsidR="004B13DC" w:rsidRDefault="00DE27D1" w:rsidP="00DE27D1">
      <w:pPr>
        <w:pStyle w:val="Bodytext20"/>
        <w:numPr>
          <w:ilvl w:val="0"/>
          <w:numId w:val="2"/>
        </w:numPr>
        <w:shd w:val="clear" w:color="auto" w:fill="auto"/>
        <w:tabs>
          <w:tab w:val="left" w:pos="748"/>
        </w:tabs>
        <w:spacing w:line="278" w:lineRule="exact"/>
        <w:ind w:left="760"/>
        <w:jc w:val="left"/>
      </w:pPr>
      <w:r w:rsidRPr="00DE27D1">
        <w:rPr>
          <w:rStyle w:val="Bodytext21"/>
        </w:rPr>
        <w:t>1 Retea distributie gaze naturale presiune medie (PEHD SDR11 PE100, PN10bar cu diametrele Dn200mm, Dn180mm,</w:t>
      </w:r>
      <w:r>
        <w:rPr>
          <w:rStyle w:val="Bodytext21"/>
        </w:rPr>
        <w:t xml:space="preserve"> </w:t>
      </w:r>
      <w:r w:rsidRPr="00DE27D1">
        <w:rPr>
          <w:rStyle w:val="Bodytext21"/>
        </w:rPr>
        <w:t>Dn140mm, Dn110mm, Dn90mm si Dn63mm), L=34,093km</w:t>
      </w:r>
    </w:p>
    <w:p w:rsidR="004B13DC" w:rsidRDefault="00DE27D1" w:rsidP="00DE27D1">
      <w:pPr>
        <w:pStyle w:val="Bodytext20"/>
        <w:numPr>
          <w:ilvl w:val="0"/>
          <w:numId w:val="2"/>
        </w:numPr>
        <w:shd w:val="clear" w:color="auto" w:fill="auto"/>
        <w:tabs>
          <w:tab w:val="left" w:pos="748"/>
        </w:tabs>
        <w:spacing w:after="236" w:line="278" w:lineRule="exact"/>
        <w:ind w:left="760"/>
        <w:jc w:val="left"/>
        <w:rPr>
          <w:rStyle w:val="Bodytext21"/>
        </w:rPr>
      </w:pPr>
      <w:r w:rsidRPr="00DE27D1">
        <w:rPr>
          <w:rStyle w:val="Bodytext21"/>
        </w:rPr>
        <w:t>1550 bransamente (din care 1531 aferente consumatorilor casnici-gospodarii si 19 aferente obiectivelor socio-culturale –primarie, scoala, biserica etc);</w:t>
      </w:r>
    </w:p>
    <w:p w:rsidR="006C713A" w:rsidRPr="006C713A" w:rsidRDefault="006C713A" w:rsidP="00DE27D1">
      <w:pPr>
        <w:pStyle w:val="Bodytext20"/>
        <w:numPr>
          <w:ilvl w:val="0"/>
          <w:numId w:val="2"/>
        </w:numPr>
        <w:shd w:val="clear" w:color="auto" w:fill="auto"/>
        <w:tabs>
          <w:tab w:val="left" w:pos="748"/>
        </w:tabs>
        <w:spacing w:after="236" w:line="278" w:lineRule="exact"/>
        <w:ind w:left="760"/>
        <w:jc w:val="left"/>
      </w:pPr>
      <w:r w:rsidRPr="006C713A">
        <w:rPr>
          <w:lang w:val="en-US"/>
        </w:rPr>
        <w:t>Echipamente teren instalate si alimentate cu energie electrica prin sistem fotovoltaic cu acumulatori: Post de masura Baba Ana (PM), Q=1500Nmc/h; Post de masura Conduratu (PM), Q=500Nmc/h; Post de masura Ciresanu (PM), Q=300Nmc/h; Post de masura Satu Nou (PM), Q=30Nmc/h</w:t>
      </w:r>
    </w:p>
    <w:p w:rsidR="006C713A" w:rsidRPr="006C713A" w:rsidRDefault="006C713A" w:rsidP="00DE27D1">
      <w:pPr>
        <w:pStyle w:val="Bodytext20"/>
        <w:numPr>
          <w:ilvl w:val="0"/>
          <w:numId w:val="2"/>
        </w:numPr>
        <w:shd w:val="clear" w:color="auto" w:fill="auto"/>
        <w:tabs>
          <w:tab w:val="left" w:pos="748"/>
        </w:tabs>
        <w:spacing w:after="236" w:line="278" w:lineRule="exact"/>
        <w:ind w:left="760"/>
        <w:jc w:val="left"/>
      </w:pPr>
      <w:r w:rsidRPr="006C713A">
        <w:rPr>
          <w:lang w:val="en-US"/>
        </w:rPr>
        <w:t>19 instalatii de utilizare gaze naturale aferente obiectivelor socio-culturale</w:t>
      </w:r>
    </w:p>
    <w:p w:rsidR="006C713A" w:rsidRDefault="006C713A" w:rsidP="00DE27D1">
      <w:pPr>
        <w:pStyle w:val="Bodytext20"/>
        <w:numPr>
          <w:ilvl w:val="0"/>
          <w:numId w:val="2"/>
        </w:numPr>
        <w:shd w:val="clear" w:color="auto" w:fill="auto"/>
        <w:tabs>
          <w:tab w:val="left" w:pos="748"/>
        </w:tabs>
        <w:spacing w:after="236" w:line="278" w:lineRule="exact"/>
        <w:ind w:left="760"/>
        <w:jc w:val="left"/>
      </w:pPr>
      <w:r w:rsidRPr="006C713A">
        <w:rPr>
          <w:lang w:val="en-US"/>
        </w:rPr>
        <w:t>1 Sistem inteligent de monitorizare a distributiei gazelor naturale pentru intreaga retea de distributie gaze naturale, nou construita in comuna Baba Ana implementat (vane automate cu actionare electro-hidraulica, contoare cu pistoane, echipate cu convertor</w:t>
      </w:r>
      <w:r>
        <w:rPr>
          <w:lang w:val="en-US"/>
        </w:rPr>
        <w:t xml:space="preserve"> </w:t>
      </w:r>
      <w:r w:rsidRPr="006C713A">
        <w:rPr>
          <w:lang w:val="en-US"/>
        </w:rPr>
        <w:t>PTZ si sisteme fotovoltaice), precum si 1550 contoare individuale fiscale individuale (G4, G6), cu transmitere de la distanta a valorilor de consum</w:t>
      </w:r>
    </w:p>
    <w:p w:rsidR="004B13DC" w:rsidRDefault="005B3618">
      <w:pPr>
        <w:pStyle w:val="Bodytext20"/>
        <w:shd w:val="clear" w:color="auto" w:fill="auto"/>
        <w:spacing w:after="240" w:line="278" w:lineRule="exact"/>
        <w:ind w:firstLine="0"/>
        <w:jc w:val="both"/>
      </w:pPr>
      <w:r>
        <w:rPr>
          <w:rStyle w:val="Bodytext21"/>
        </w:rPr>
        <w:t xml:space="preserve">Beneficiar: </w:t>
      </w:r>
      <w:r w:rsidR="006C713A" w:rsidRPr="006C713A">
        <w:rPr>
          <w:rStyle w:val="Bodytext21"/>
        </w:rPr>
        <w:t>COMUNA BABA ANA</w:t>
      </w:r>
      <w:r w:rsidR="006C713A">
        <w:rPr>
          <w:rStyle w:val="Bodytext21"/>
        </w:rPr>
        <w:t>, Judetul Prahova</w:t>
      </w:r>
    </w:p>
    <w:p w:rsidR="004B13DC" w:rsidRDefault="00761EDB">
      <w:pPr>
        <w:pStyle w:val="Bodytext20"/>
        <w:shd w:val="clear" w:color="auto" w:fill="auto"/>
        <w:spacing w:after="240" w:line="278" w:lineRule="exact"/>
        <w:ind w:firstLine="0"/>
        <w:jc w:val="both"/>
      </w:pPr>
      <w:r>
        <w:rPr>
          <w:rStyle w:val="Bodytext21"/>
        </w:rPr>
        <w:t>Valoarea totală a proiectului</w:t>
      </w:r>
      <w:r w:rsidR="005B3618">
        <w:rPr>
          <w:rStyle w:val="Bodytext21"/>
        </w:rPr>
        <w:t xml:space="preserve"> </w:t>
      </w:r>
      <w:r w:rsidR="006C713A" w:rsidRPr="006C713A">
        <w:rPr>
          <w:rStyle w:val="Bodytext21"/>
        </w:rPr>
        <w:t>27.120.742,04</w:t>
      </w:r>
      <w:r w:rsidR="006C713A">
        <w:rPr>
          <w:rStyle w:val="Bodytext21"/>
        </w:rPr>
        <w:t xml:space="preserve"> </w:t>
      </w:r>
      <w:r w:rsidR="005B3618">
        <w:rPr>
          <w:rStyle w:val="Bodytext21"/>
        </w:rPr>
        <w:t>lei, din care</w:t>
      </w:r>
      <w:r>
        <w:rPr>
          <w:rStyle w:val="Bodytext21"/>
        </w:rPr>
        <w:t>:</w:t>
      </w:r>
      <w:r w:rsidR="005B3618">
        <w:rPr>
          <w:rStyle w:val="Bodytext21"/>
        </w:rPr>
        <w:t xml:space="preserve"> </w:t>
      </w:r>
      <w:r w:rsidRPr="00761EDB">
        <w:rPr>
          <w:rStyle w:val="Bodytext21"/>
        </w:rPr>
        <w:t>434.972,17</w:t>
      </w:r>
      <w:r>
        <w:rPr>
          <w:rStyle w:val="Bodytext21"/>
        </w:rPr>
        <w:t xml:space="preserve"> lei v</w:t>
      </w:r>
      <w:r w:rsidRPr="00761EDB">
        <w:rPr>
          <w:rStyle w:val="Bodytext21"/>
        </w:rPr>
        <w:t>aloarea veniturilor nete generate</w:t>
      </w:r>
      <w:r>
        <w:rPr>
          <w:rStyle w:val="Bodytext21"/>
        </w:rPr>
        <w:t xml:space="preserve">, </w:t>
      </w:r>
      <w:r w:rsidR="006C713A" w:rsidRPr="006C713A">
        <w:rPr>
          <w:rStyle w:val="Bodytext21"/>
        </w:rPr>
        <w:t>18.987.673,88</w:t>
      </w:r>
      <w:r w:rsidR="006C713A">
        <w:rPr>
          <w:rStyle w:val="Bodytext21"/>
        </w:rPr>
        <w:t xml:space="preserve"> </w:t>
      </w:r>
      <w:r w:rsidR="005B3618">
        <w:rPr>
          <w:rStyle w:val="Bodytext21"/>
        </w:rPr>
        <w:t xml:space="preserve">lei valoare </w:t>
      </w:r>
      <w:r w:rsidR="006C713A">
        <w:rPr>
          <w:rStyle w:val="Bodytext21"/>
        </w:rPr>
        <w:t xml:space="preserve">totală </w:t>
      </w:r>
      <w:r w:rsidR="005B3618">
        <w:rPr>
          <w:rStyle w:val="Bodytext21"/>
        </w:rPr>
        <w:t>eligi</w:t>
      </w:r>
      <w:r>
        <w:rPr>
          <w:rStyle w:val="Bodytext21"/>
        </w:rPr>
        <w:t xml:space="preserve">bilă nerambursabilă din FEDR, </w:t>
      </w:r>
      <w:r w:rsidR="006C713A" w:rsidRPr="006C713A">
        <w:rPr>
          <w:rStyle w:val="Bodytext21"/>
        </w:rPr>
        <w:t>3.350.765,95</w:t>
      </w:r>
      <w:r w:rsidR="006C713A">
        <w:rPr>
          <w:rStyle w:val="Bodytext21"/>
        </w:rPr>
        <w:t xml:space="preserve"> </w:t>
      </w:r>
      <w:r w:rsidR="005B3618">
        <w:rPr>
          <w:rStyle w:val="Bodytext21"/>
        </w:rPr>
        <w:t>lei contribuţie naţională</w:t>
      </w:r>
      <w:r>
        <w:rPr>
          <w:rStyle w:val="Bodytext21"/>
        </w:rPr>
        <w:t xml:space="preserve"> și </w:t>
      </w:r>
      <w:r w:rsidRPr="00761EDB">
        <w:rPr>
          <w:rStyle w:val="Bodytext21"/>
        </w:rPr>
        <w:t>4.347.330,04</w:t>
      </w:r>
      <w:r>
        <w:rPr>
          <w:rStyle w:val="Bodytext21"/>
        </w:rPr>
        <w:t xml:space="preserve"> lei v</w:t>
      </w:r>
      <w:r w:rsidRPr="00761EDB">
        <w:rPr>
          <w:rStyle w:val="Bodytext21"/>
        </w:rPr>
        <w:t>aloarea neeligibilă inclusiv TVA</w:t>
      </w:r>
    </w:p>
    <w:p w:rsidR="004B13DC" w:rsidRDefault="005B3618">
      <w:pPr>
        <w:pStyle w:val="Bodytext20"/>
        <w:shd w:val="clear" w:color="auto" w:fill="auto"/>
        <w:spacing w:after="240" w:line="278" w:lineRule="exact"/>
        <w:ind w:firstLine="0"/>
        <w:jc w:val="both"/>
      </w:pPr>
      <w:r>
        <w:rPr>
          <w:rStyle w:val="Bodytext21"/>
        </w:rPr>
        <w:t xml:space="preserve">Perioada de implementare a proiectului: </w:t>
      </w:r>
      <w:r w:rsidR="00761EDB">
        <w:rPr>
          <w:rStyle w:val="Bodytext21"/>
        </w:rPr>
        <w:t>46</w:t>
      </w:r>
      <w:r>
        <w:rPr>
          <w:rStyle w:val="Bodytext21"/>
        </w:rPr>
        <w:t xml:space="preserve"> luni, respectiv </w:t>
      </w:r>
      <w:r w:rsidR="00761EDB">
        <w:rPr>
          <w:rStyle w:val="Bodytext21"/>
        </w:rPr>
        <w:t>martie</w:t>
      </w:r>
      <w:r>
        <w:rPr>
          <w:rStyle w:val="Bodytext21"/>
        </w:rPr>
        <w:t xml:space="preserve"> 2020 - decembrie 202</w:t>
      </w:r>
      <w:r w:rsidR="00761EDB">
        <w:rPr>
          <w:rStyle w:val="Bodytext21"/>
        </w:rPr>
        <w:t>3</w:t>
      </w:r>
    </w:p>
    <w:p w:rsidR="004B13DC" w:rsidRDefault="005B3618">
      <w:pPr>
        <w:pStyle w:val="Bodytext20"/>
        <w:shd w:val="clear" w:color="auto" w:fill="auto"/>
        <w:spacing w:after="776" w:line="278" w:lineRule="exact"/>
        <w:ind w:firstLine="0"/>
        <w:jc w:val="both"/>
      </w:pPr>
      <w:r>
        <w:rPr>
          <w:rStyle w:val="Bodytext21"/>
        </w:rPr>
        <w:t xml:space="preserve">Date contact beneficiar: </w:t>
      </w:r>
      <w:r w:rsidR="00761EDB" w:rsidRPr="00761EDB">
        <w:rPr>
          <w:rStyle w:val="Bodytext21"/>
        </w:rPr>
        <w:t>Comuna Baba Ana, str. Principală nr. 1, județul Prahova, România, cod poștal -, telefon 0244251211, fax 0244251211, poştă electronică: primar@primariababaana.ro</w:t>
      </w:r>
    </w:p>
    <w:p w:rsidR="004B13DC" w:rsidRDefault="00761EDB">
      <w:pPr>
        <w:pStyle w:val="Bodytext20"/>
        <w:shd w:val="clear" w:color="auto" w:fill="auto"/>
        <w:spacing w:line="283" w:lineRule="exact"/>
        <w:ind w:firstLine="0"/>
      </w:pPr>
      <w:r>
        <w:rPr>
          <w:noProof/>
          <w:lang w:val="en-US" w:eastAsia="en-US" w:bidi="ar-SA"/>
        </w:rPr>
        <w:lastRenderedPageBreak/>
        <w:drawing>
          <wp:anchor distT="0" distB="73025" distL="63500" distR="63500" simplePos="0" relativeHeight="377487106" behindDoc="1" locked="0" layoutInCell="1" allowOverlap="1">
            <wp:simplePos x="0" y="0"/>
            <wp:positionH relativeFrom="margin">
              <wp:posOffset>-877570</wp:posOffset>
            </wp:positionH>
            <wp:positionV relativeFrom="paragraph">
              <wp:posOffset>4544695</wp:posOffset>
            </wp:positionV>
            <wp:extent cx="7510145" cy="377825"/>
            <wp:effectExtent l="0" t="0" r="0" b="3175"/>
            <wp:wrapTopAndBottom/>
            <wp:docPr id="4" name="Picture 4" descr="C:\Users\ADMINI~1\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FineReader12.00\media\image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10145" cy="377825"/>
                    </a:xfrm>
                    <a:prstGeom prst="rect">
                      <a:avLst/>
                    </a:prstGeom>
                    <a:noFill/>
                  </pic:spPr>
                </pic:pic>
              </a:graphicData>
            </a:graphic>
            <wp14:sizeRelH relativeFrom="page">
              <wp14:pctWidth>0</wp14:pctWidth>
            </wp14:sizeRelH>
            <wp14:sizeRelV relativeFrom="page">
              <wp14:pctHeight>0</wp14:pctHeight>
            </wp14:sizeRelV>
          </wp:anchor>
        </w:drawing>
      </w:r>
      <w:r w:rsidR="005B3618">
        <w:rPr>
          <w:rStyle w:val="Bodytext21"/>
        </w:rPr>
        <w:t>Proiect co-finanţat din Fondul European de Dezvoltare Regională</w:t>
      </w:r>
      <w:r w:rsidR="005B3618">
        <w:rPr>
          <w:rStyle w:val="Bodytext21"/>
        </w:rPr>
        <w:br/>
        <w:t xml:space="preserve">prin Programul Operaţional </w:t>
      </w:r>
      <w:r>
        <w:rPr>
          <w:rStyle w:val="Bodytext21"/>
        </w:rPr>
        <w:t>Infrastructură Mare</w:t>
      </w:r>
      <w:r w:rsidR="005B3618">
        <w:rPr>
          <w:rStyle w:val="Bodytext21"/>
        </w:rPr>
        <w:t xml:space="preserve"> 2014-2020</w:t>
      </w:r>
    </w:p>
    <w:sectPr w:rsidR="004B13DC">
      <w:pgSz w:w="11900" w:h="16840"/>
      <w:pgMar w:top="1416" w:right="1378" w:bottom="2357" w:left="138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E46" w:rsidRDefault="001A5E46">
      <w:r>
        <w:separator/>
      </w:r>
    </w:p>
  </w:endnote>
  <w:endnote w:type="continuationSeparator" w:id="0">
    <w:p w:rsidR="001A5E46" w:rsidRDefault="001A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E46" w:rsidRDefault="001A5E46"/>
  </w:footnote>
  <w:footnote w:type="continuationSeparator" w:id="0">
    <w:p w:rsidR="001A5E46" w:rsidRDefault="001A5E4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1093F"/>
    <w:multiLevelType w:val="multilevel"/>
    <w:tmpl w:val="F2787FA2"/>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16C0468"/>
    <w:multiLevelType w:val="multilevel"/>
    <w:tmpl w:val="522CC434"/>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3DC"/>
    <w:rsid w:val="001A5E46"/>
    <w:rsid w:val="004B13DC"/>
    <w:rsid w:val="005B3618"/>
    <w:rsid w:val="006C713A"/>
    <w:rsid w:val="00761EDB"/>
    <w:rsid w:val="009D66BD"/>
    <w:rsid w:val="00DE2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3AA648-3179-46FE-A638-E3DAFBB4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
    <w:name w:val="Body text (2)_"/>
    <w:basedOn w:val="DefaultParagraphFont"/>
    <w:link w:val="Bodytext20"/>
    <w:rPr>
      <w:rFonts w:ascii="Trebuchet MS" w:eastAsia="Trebuchet MS" w:hAnsi="Trebuchet MS" w:cs="Trebuchet MS"/>
      <w:b w:val="0"/>
      <w:bCs w:val="0"/>
      <w:i w:val="0"/>
      <w:iCs w:val="0"/>
      <w:smallCaps w:val="0"/>
      <w:strike w:val="0"/>
      <w:sz w:val="24"/>
      <w:szCs w:val="24"/>
      <w:u w:val="none"/>
    </w:rPr>
  </w:style>
  <w:style w:type="character" w:customStyle="1" w:styleId="Bodytext3">
    <w:name w:val="Body text (3)_"/>
    <w:basedOn w:val="DefaultParagraphFont"/>
    <w:link w:val="Bodytext30"/>
    <w:rPr>
      <w:rFonts w:ascii="Garamond" w:eastAsia="Garamond" w:hAnsi="Garamond" w:cs="Garamond"/>
      <w:b w:val="0"/>
      <w:bCs w:val="0"/>
      <w:i/>
      <w:iCs/>
      <w:smallCaps w:val="0"/>
      <w:strike w:val="0"/>
      <w:sz w:val="8"/>
      <w:szCs w:val="8"/>
      <w:u w:val="none"/>
    </w:rPr>
  </w:style>
  <w:style w:type="character" w:customStyle="1" w:styleId="Bodytext3SmallCaps">
    <w:name w:val="Body text (3) + Small Caps"/>
    <w:basedOn w:val="Bodytext3"/>
    <w:rPr>
      <w:rFonts w:ascii="Garamond" w:eastAsia="Garamond" w:hAnsi="Garamond" w:cs="Garamond"/>
      <w:b w:val="0"/>
      <w:bCs w:val="0"/>
      <w:i/>
      <w:iCs/>
      <w:smallCaps/>
      <w:strike w:val="0"/>
      <w:color w:val="000000"/>
      <w:spacing w:val="0"/>
      <w:w w:val="100"/>
      <w:position w:val="0"/>
      <w:sz w:val="8"/>
      <w:szCs w:val="8"/>
      <w:u w:val="none"/>
      <w:lang w:val="ro-RO" w:eastAsia="ro-RO" w:bidi="ro-RO"/>
    </w:rPr>
  </w:style>
  <w:style w:type="character" w:customStyle="1" w:styleId="Bodytext21">
    <w:name w:val="Body text (2)"/>
    <w:basedOn w:val="Bodytext2"/>
    <w:rPr>
      <w:rFonts w:ascii="Trebuchet MS" w:eastAsia="Trebuchet MS" w:hAnsi="Trebuchet MS" w:cs="Trebuchet MS"/>
      <w:b w:val="0"/>
      <w:bCs w:val="0"/>
      <w:i w:val="0"/>
      <w:iCs w:val="0"/>
      <w:smallCaps w:val="0"/>
      <w:strike w:val="0"/>
      <w:color w:val="000000"/>
      <w:spacing w:val="0"/>
      <w:w w:val="100"/>
      <w:position w:val="0"/>
      <w:sz w:val="24"/>
      <w:szCs w:val="24"/>
      <w:u w:val="none"/>
      <w:lang w:val="ro-RO" w:eastAsia="ro-RO" w:bidi="ro-RO"/>
    </w:rPr>
  </w:style>
  <w:style w:type="paragraph" w:customStyle="1" w:styleId="Bodytext20">
    <w:name w:val="Body text (2)"/>
    <w:basedOn w:val="Normal"/>
    <w:link w:val="Bodytext2"/>
    <w:pPr>
      <w:shd w:val="clear" w:color="auto" w:fill="FFFFFF"/>
      <w:spacing w:line="0" w:lineRule="atLeast"/>
      <w:ind w:hanging="360"/>
      <w:jc w:val="center"/>
    </w:pPr>
    <w:rPr>
      <w:rFonts w:ascii="Trebuchet MS" w:eastAsia="Trebuchet MS" w:hAnsi="Trebuchet MS" w:cs="Trebuchet MS"/>
    </w:rPr>
  </w:style>
  <w:style w:type="paragraph" w:customStyle="1" w:styleId="Bodytext30">
    <w:name w:val="Body text (3)"/>
    <w:basedOn w:val="Normal"/>
    <w:link w:val="Bodytext3"/>
    <w:pPr>
      <w:shd w:val="clear" w:color="auto" w:fill="FFFFFF"/>
      <w:spacing w:after="120" w:line="0" w:lineRule="atLeast"/>
    </w:pPr>
    <w:rPr>
      <w:rFonts w:ascii="Garamond" w:eastAsia="Garamond" w:hAnsi="Garamond" w:cs="Garamond"/>
      <w:i/>
      <w:iCs/>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2021-06-22T09:24:00Z</dcterms:created>
  <dcterms:modified xsi:type="dcterms:W3CDTF">2021-06-22T12:05:00Z</dcterms:modified>
</cp:coreProperties>
</file>